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B1" w:rsidRDefault="00BF5CB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F5CB1" w:rsidRDefault="00BF5CB1">
      <w:pPr>
        <w:pStyle w:val="ConsPlusNormal"/>
        <w:jc w:val="both"/>
        <w:outlineLvl w:val="0"/>
      </w:pPr>
    </w:p>
    <w:p w:rsidR="00BF5CB1" w:rsidRDefault="00BF5CB1">
      <w:pPr>
        <w:pStyle w:val="ConsPlusTitle"/>
        <w:jc w:val="center"/>
        <w:outlineLvl w:val="0"/>
      </w:pPr>
      <w:r>
        <w:t>АДМИНИСТРАЦИЯ</w:t>
      </w:r>
    </w:p>
    <w:p w:rsidR="00BF5CB1" w:rsidRDefault="00BF5CB1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BF5CB1" w:rsidRDefault="00BF5CB1">
      <w:pPr>
        <w:pStyle w:val="ConsPlusTitle"/>
        <w:jc w:val="center"/>
      </w:pPr>
      <w:r>
        <w:t>ГОРОД ЖЕЛЕЗНОГОРСК КРАСНОЯРСКОГО КРАЯ</w:t>
      </w:r>
    </w:p>
    <w:p w:rsidR="00BF5CB1" w:rsidRDefault="00BF5CB1">
      <w:pPr>
        <w:pStyle w:val="ConsPlusTitle"/>
        <w:jc w:val="center"/>
      </w:pPr>
    </w:p>
    <w:p w:rsidR="00BF5CB1" w:rsidRDefault="00BF5CB1">
      <w:pPr>
        <w:pStyle w:val="ConsPlusTitle"/>
        <w:jc w:val="center"/>
      </w:pPr>
      <w:r>
        <w:t>ПОСТАНОВЛЕНИЕ</w:t>
      </w:r>
    </w:p>
    <w:p w:rsidR="00BF5CB1" w:rsidRDefault="00BF5CB1">
      <w:pPr>
        <w:pStyle w:val="ConsPlusTitle"/>
        <w:jc w:val="center"/>
      </w:pPr>
      <w:r>
        <w:t>от 16 сентября 2020 г. N 1623</w:t>
      </w:r>
    </w:p>
    <w:p w:rsidR="00BF5CB1" w:rsidRDefault="00BF5CB1">
      <w:pPr>
        <w:pStyle w:val="ConsPlusTitle"/>
        <w:jc w:val="center"/>
      </w:pPr>
    </w:p>
    <w:p w:rsidR="00BF5CB1" w:rsidRDefault="00BF5CB1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BF5CB1" w:rsidRDefault="00BF5CB1">
      <w:pPr>
        <w:pStyle w:val="ConsPlusTitle"/>
        <w:jc w:val="center"/>
      </w:pPr>
      <w:r>
        <w:t xml:space="preserve">В </w:t>
      </w:r>
      <w:proofErr w:type="gramStart"/>
      <w:r>
        <w:t>АДМИНИСТРАЦИИ</w:t>
      </w:r>
      <w:proofErr w:type="gramEnd"/>
      <w:r>
        <w:t xml:space="preserve"> ЗАТО Г. ЖЕЛЕЗНОГОРСК, ПРЕДУСМОТРЕННОГО</w:t>
      </w:r>
    </w:p>
    <w:p w:rsidR="00BF5CB1" w:rsidRDefault="00BF5CB1">
      <w:pPr>
        <w:pStyle w:val="ConsPlusTitle"/>
        <w:jc w:val="center"/>
      </w:pPr>
      <w:r>
        <w:t>СТАТЬЕЙ 12 ФЕДЕРАЛЬНОГО ЗАКОНА ОТ 25.12.2008 N 273-ФЗ</w:t>
      </w:r>
    </w:p>
    <w:p w:rsidR="00BF5CB1" w:rsidRDefault="00BF5CB1">
      <w:pPr>
        <w:pStyle w:val="ConsPlusTitle"/>
        <w:jc w:val="center"/>
      </w:pPr>
      <w:r>
        <w:t>"О ПРОТИВОДЕЙСТВИИ КОРРУПЦИИ"</w:t>
      </w:r>
    </w:p>
    <w:p w:rsidR="00BF5CB1" w:rsidRDefault="00BF5CB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F5C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CB1" w:rsidRDefault="00BF5CB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CB1" w:rsidRDefault="00BF5CB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5CB1" w:rsidRDefault="00BF5C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5CB1" w:rsidRDefault="00BF5C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BF5CB1" w:rsidRDefault="00BF5CB1">
            <w:pPr>
              <w:pStyle w:val="ConsPlusNormal"/>
              <w:jc w:val="center"/>
            </w:pPr>
            <w:r>
              <w:rPr>
                <w:color w:val="392C69"/>
              </w:rPr>
              <w:t>от 15.07.2021 N 1374)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CB1" w:rsidRDefault="00BF5CB1">
            <w:pPr>
              <w:spacing w:after="1" w:line="0" w:lineRule="atLeast"/>
            </w:pPr>
          </w:p>
        </w:tc>
      </w:tr>
    </w:tbl>
    <w:p w:rsidR="00BF5CB1" w:rsidRDefault="00BF5CB1">
      <w:pPr>
        <w:pStyle w:val="ConsPlusNormal"/>
        <w:jc w:val="both"/>
      </w:pPr>
    </w:p>
    <w:p w:rsidR="00BF5CB1" w:rsidRDefault="00BF5CB1">
      <w:pPr>
        <w:pStyle w:val="ConsPlusNormal"/>
        <w:ind w:firstLine="540"/>
        <w:jc w:val="both"/>
      </w:pPr>
      <w:r>
        <w:t xml:space="preserve">В соответствии с Федеральными законами от 25.12.2008 </w:t>
      </w:r>
      <w:hyperlink r:id="rId6" w:history="1">
        <w:r>
          <w:rPr>
            <w:color w:val="0000FF"/>
          </w:rPr>
          <w:t>N 273-ФЗ</w:t>
        </w:r>
      </w:hyperlink>
      <w:r>
        <w:t xml:space="preserve"> "О противодействии коррупции" и от 02.03.2007 </w:t>
      </w:r>
      <w:hyperlink r:id="rId7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на основании </w:t>
      </w:r>
      <w:hyperlink r:id="rId9" w:history="1">
        <w:proofErr w:type="gramStart"/>
        <w:r>
          <w:rPr>
            <w:color w:val="0000FF"/>
          </w:rPr>
          <w:t>Устава</w:t>
        </w:r>
        <w:proofErr w:type="gramEnd"/>
      </w:hyperlink>
      <w:r>
        <w:t xml:space="preserve"> ЗАТО Железногорск постановляю:</w:t>
      </w:r>
    </w:p>
    <w:p w:rsidR="00BF5CB1" w:rsidRDefault="00BF5CB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</w:t>
      </w:r>
      <w:proofErr w:type="gramStart"/>
      <w:r>
        <w:t>Администрации</w:t>
      </w:r>
      <w:proofErr w:type="gramEnd"/>
      <w:r>
        <w:t xml:space="preserve"> ЗАТО г. Железногорск, предусмотренный </w:t>
      </w:r>
      <w:hyperlink r:id="rId10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 (приложение).</w:t>
      </w:r>
    </w:p>
    <w:p w:rsidR="00BF5CB1" w:rsidRDefault="00BF5CB1">
      <w:pPr>
        <w:pStyle w:val="ConsPlusNormal"/>
        <w:spacing w:before="220"/>
        <w:ind w:firstLine="540"/>
        <w:jc w:val="both"/>
      </w:pPr>
      <w:r>
        <w:t xml:space="preserve">2. Руководителю управления в Управлении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BF5CB1" w:rsidRDefault="00BF5CB1">
      <w:pPr>
        <w:pStyle w:val="ConsPlusNormal"/>
        <w:spacing w:before="220"/>
        <w:ind w:firstLine="540"/>
        <w:jc w:val="both"/>
      </w:pPr>
      <w:r>
        <w:t xml:space="preserve">3. Начальнику Отдела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BF5CB1" w:rsidRDefault="00BF5CB1">
      <w:pPr>
        <w:pStyle w:val="ConsPlusNormal"/>
        <w:spacing w:before="220"/>
        <w:ind w:firstLine="540"/>
        <w:jc w:val="both"/>
      </w:pPr>
      <w:r>
        <w:t>4. Контроль над исполнением Постановления оставляю за собой.</w:t>
      </w:r>
    </w:p>
    <w:p w:rsidR="00BF5CB1" w:rsidRDefault="00BF5CB1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BF5CB1" w:rsidRDefault="00BF5CB1">
      <w:pPr>
        <w:pStyle w:val="ConsPlusNormal"/>
        <w:jc w:val="both"/>
      </w:pPr>
    </w:p>
    <w:p w:rsidR="00BF5CB1" w:rsidRDefault="00BF5CB1">
      <w:pPr>
        <w:pStyle w:val="ConsPlusNormal"/>
        <w:jc w:val="right"/>
      </w:pPr>
      <w:r>
        <w:t>Глава</w:t>
      </w:r>
    </w:p>
    <w:p w:rsidR="00BF5CB1" w:rsidRDefault="00BF5CB1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BF5CB1" w:rsidRDefault="00BF5CB1">
      <w:pPr>
        <w:pStyle w:val="ConsPlusNormal"/>
        <w:jc w:val="right"/>
      </w:pPr>
      <w:r>
        <w:t>И.Г.КУКСИН</w:t>
      </w:r>
    </w:p>
    <w:p w:rsidR="00BF5CB1" w:rsidRDefault="00BF5CB1">
      <w:pPr>
        <w:pStyle w:val="ConsPlusNormal"/>
        <w:jc w:val="both"/>
      </w:pPr>
    </w:p>
    <w:p w:rsidR="00BF5CB1" w:rsidRDefault="00BF5CB1">
      <w:pPr>
        <w:pStyle w:val="ConsPlusNormal"/>
        <w:jc w:val="both"/>
      </w:pPr>
    </w:p>
    <w:p w:rsidR="00BF5CB1" w:rsidRDefault="00BF5CB1">
      <w:pPr>
        <w:pStyle w:val="ConsPlusNormal"/>
        <w:jc w:val="both"/>
      </w:pPr>
    </w:p>
    <w:p w:rsidR="00BF5CB1" w:rsidRDefault="00BF5CB1">
      <w:pPr>
        <w:pStyle w:val="ConsPlusNormal"/>
        <w:jc w:val="both"/>
      </w:pPr>
    </w:p>
    <w:p w:rsidR="00BF5CB1" w:rsidRDefault="00BF5CB1">
      <w:pPr>
        <w:pStyle w:val="ConsPlusNormal"/>
        <w:jc w:val="both"/>
      </w:pPr>
    </w:p>
    <w:p w:rsidR="00BF5CB1" w:rsidRDefault="00BF5CB1">
      <w:pPr>
        <w:pStyle w:val="ConsPlusNormal"/>
        <w:jc w:val="right"/>
        <w:outlineLvl w:val="0"/>
      </w:pPr>
      <w:r>
        <w:t>Приложение</w:t>
      </w:r>
    </w:p>
    <w:p w:rsidR="00BF5CB1" w:rsidRDefault="00BF5CB1">
      <w:pPr>
        <w:pStyle w:val="ConsPlusNormal"/>
        <w:jc w:val="right"/>
      </w:pPr>
      <w:r>
        <w:t>к Постановлению</w:t>
      </w:r>
    </w:p>
    <w:p w:rsidR="00BF5CB1" w:rsidRDefault="00BF5CB1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BF5CB1" w:rsidRDefault="00BF5CB1">
      <w:pPr>
        <w:pStyle w:val="ConsPlusNormal"/>
        <w:jc w:val="right"/>
      </w:pPr>
      <w:r>
        <w:t>от 16 сентября 2020 г. N 1623</w:t>
      </w:r>
    </w:p>
    <w:p w:rsidR="00BF5CB1" w:rsidRDefault="00BF5CB1">
      <w:pPr>
        <w:pStyle w:val="ConsPlusNormal"/>
        <w:jc w:val="both"/>
      </w:pPr>
    </w:p>
    <w:p w:rsidR="00BF5CB1" w:rsidRDefault="00BF5CB1">
      <w:pPr>
        <w:pStyle w:val="ConsPlusTitle"/>
        <w:jc w:val="center"/>
      </w:pPr>
      <w:bookmarkStart w:id="0" w:name="P36"/>
      <w:bookmarkEnd w:id="0"/>
      <w:r>
        <w:t>ПЕРЕЧЕНЬ</w:t>
      </w:r>
    </w:p>
    <w:p w:rsidR="00BF5CB1" w:rsidRDefault="00BF5CB1">
      <w:pPr>
        <w:pStyle w:val="ConsPlusTitle"/>
        <w:jc w:val="center"/>
      </w:pPr>
      <w:r>
        <w:t>ДОЛЖНОСТЕЙ МУНИЦИПАЛЬНОЙ СЛУЖБЫ В АДМИНИСТРАЦИИ</w:t>
      </w:r>
    </w:p>
    <w:p w:rsidR="00BF5CB1" w:rsidRDefault="00BF5CB1">
      <w:pPr>
        <w:pStyle w:val="ConsPlusTitle"/>
        <w:jc w:val="center"/>
      </w:pPr>
      <w:r>
        <w:t>ЗАТО Г. ЖЕЛЕЗНОГОРСК, ПРЕДУСМОТРЕННЫЙ СТАТЬЕЙ 12</w:t>
      </w:r>
    </w:p>
    <w:p w:rsidR="00BF5CB1" w:rsidRDefault="00BF5CB1">
      <w:pPr>
        <w:pStyle w:val="ConsPlusTitle"/>
        <w:jc w:val="center"/>
      </w:pPr>
      <w:r>
        <w:t>ФЕДЕРАЛЬНОГО ЗАКОНА ОТ 25.12.2008 N 273-ФЗ</w:t>
      </w:r>
    </w:p>
    <w:p w:rsidR="00BF5CB1" w:rsidRDefault="00BF5CB1">
      <w:pPr>
        <w:pStyle w:val="ConsPlusTitle"/>
        <w:jc w:val="center"/>
      </w:pPr>
      <w:r>
        <w:t>"О ПРОТИВОДЕЙСТВИИ КОРРУПЦИИ"</w:t>
      </w:r>
    </w:p>
    <w:p w:rsidR="00BF5CB1" w:rsidRDefault="00BF5CB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F5C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CB1" w:rsidRDefault="00BF5CB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CB1" w:rsidRDefault="00BF5CB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5CB1" w:rsidRDefault="00BF5C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5CB1" w:rsidRDefault="00BF5C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BF5CB1" w:rsidRDefault="00BF5CB1">
            <w:pPr>
              <w:pStyle w:val="ConsPlusNormal"/>
              <w:jc w:val="center"/>
            </w:pPr>
            <w:r>
              <w:rPr>
                <w:color w:val="392C69"/>
              </w:rPr>
              <w:t>от 15.07.2021 N 1374)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CB1" w:rsidRDefault="00BF5CB1">
            <w:pPr>
              <w:spacing w:after="1" w:line="0" w:lineRule="atLeast"/>
            </w:pPr>
          </w:p>
        </w:tc>
      </w:tr>
    </w:tbl>
    <w:p w:rsidR="00BF5CB1" w:rsidRDefault="00BF5CB1">
      <w:pPr>
        <w:pStyle w:val="ConsPlusNormal"/>
        <w:jc w:val="both"/>
      </w:pPr>
    </w:p>
    <w:p w:rsidR="00BF5CB1" w:rsidRDefault="00BF5CB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муниципальной службы, отнесенные Реестром должностей муниципальной службы, утвержденным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Красноярского края от 27.12.2005 N 17-4354 "О Реестре должностей муниципальной службы" к высшей и главной группе должностей муниципальной службы по категории должности "руководители".</w:t>
      </w:r>
      <w:proofErr w:type="gramEnd"/>
    </w:p>
    <w:p w:rsidR="00BF5CB1" w:rsidRDefault="00BF5CB1">
      <w:pPr>
        <w:pStyle w:val="ConsPlusNormal"/>
        <w:spacing w:before="220"/>
        <w:ind w:firstLine="540"/>
        <w:jc w:val="both"/>
      </w:pPr>
      <w:r>
        <w:t xml:space="preserve">2. Должность муниципальной службы, отнесенная Реестром должностей муниципальной службы, утвержденным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Красноярского края от 27.12.2005 N 17-4354 "О Реестре должностей муниципальной службы" к главной группе должностей муниципальной службы по категории должности "помощники, советники": советник главы муниципального образования.</w:t>
      </w:r>
    </w:p>
    <w:p w:rsidR="00BF5CB1" w:rsidRDefault="00BF5CB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Должности муниципальной службы, отнесенные Реестром должностей муниципальной службы, утвержденным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Красноярского края от 27.12.2005 N 17-4354 "О Реестре должностей муниципальной службы" к главной группе должностей муниципальной службы по категории должности "специалисты".</w:t>
      </w:r>
      <w:proofErr w:type="gramEnd"/>
    </w:p>
    <w:p w:rsidR="00BF5CB1" w:rsidRDefault="00BF5CB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Должности муниципальной службы, отнесенные Реестром должностей муниципальной службы, утвержденным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Красноярского края от 27.12.2005 N 17-4354 "О Реестре должностей муниципальной службы" к ведущей группе должностей муниципальной службы по категории должности "обеспечивающие специалисты": главный бухгалтер, заместитель главного бухгалтера.</w:t>
      </w:r>
      <w:proofErr w:type="gramEnd"/>
    </w:p>
    <w:p w:rsidR="00BF5CB1" w:rsidRDefault="00BF5CB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Все должности муниципальной службы, отнесенные Реестром должностей муниципальной службы, утвержденным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Красноярского края от 27.12.2005 N 17-4354 "О Реестре должностей муниципальной службы", к ведущей и старшей группе должностей муниципальной службы по категории должности "специалисты", за исключением:</w:t>
      </w:r>
      <w:proofErr w:type="gramEnd"/>
    </w:p>
    <w:p w:rsidR="00BF5CB1" w:rsidRDefault="00BF5CB1">
      <w:pPr>
        <w:pStyle w:val="ConsPlusNormal"/>
        <w:spacing w:before="220"/>
        <w:ind w:firstLine="540"/>
        <w:jc w:val="both"/>
      </w:pPr>
      <w:r>
        <w:t>- должностей муниципальной службы "главный специалист", "ведущий специалист" в Отделе общественных связей;</w:t>
      </w:r>
    </w:p>
    <w:p w:rsidR="00BF5CB1" w:rsidRDefault="00BF5CB1">
      <w:pPr>
        <w:pStyle w:val="ConsPlusNormal"/>
        <w:spacing w:before="220"/>
        <w:ind w:firstLine="540"/>
        <w:jc w:val="both"/>
      </w:pPr>
      <w:r>
        <w:t>- должностей муниципальной службы "главный специалист по общественной безопасности и режиму", "главный специалист по гражданской обороне и чрезвычайным ситуациям" в Отделе общественной безопасности и режима;</w:t>
      </w:r>
    </w:p>
    <w:p w:rsidR="00BF5CB1" w:rsidRDefault="00BF5CB1">
      <w:pPr>
        <w:pStyle w:val="ConsPlusNormal"/>
        <w:spacing w:before="220"/>
        <w:ind w:firstLine="540"/>
        <w:jc w:val="both"/>
      </w:pPr>
      <w:r>
        <w:t>- должностей муниципальной службы "ведущий специалист-юрисконсульт" в юридическом отделе, "главный специалист по кадрам", "главный специалист-юрисконсульт" в отделе кадров и муниципальной службы Управления по правовой и кадровой работе;</w:t>
      </w:r>
    </w:p>
    <w:p w:rsidR="00BF5CB1" w:rsidRDefault="00BF5CB1">
      <w:pPr>
        <w:pStyle w:val="ConsPlusNormal"/>
        <w:spacing w:before="220"/>
        <w:ind w:firstLine="540"/>
        <w:jc w:val="both"/>
      </w:pPr>
      <w:r>
        <w:t>- должности муниципальной службы "ведущий специалист по охране труда" в общем отделе Управления внутреннего контроля;</w:t>
      </w:r>
    </w:p>
    <w:p w:rsidR="00BF5CB1" w:rsidRDefault="00BF5CB1">
      <w:pPr>
        <w:pStyle w:val="ConsPlusNormal"/>
        <w:spacing w:before="220"/>
        <w:ind w:firstLine="540"/>
        <w:jc w:val="both"/>
      </w:pPr>
      <w:r>
        <w:t xml:space="preserve">- должностей муниципальной службы "главный специалист по </w:t>
      </w:r>
      <w:proofErr w:type="spellStart"/>
      <w:r>
        <w:t>режимно-секретной</w:t>
      </w:r>
      <w:proofErr w:type="spellEnd"/>
      <w:r>
        <w:t xml:space="preserve"> работе", "главный специалист по мобилизационной работе", "ведущий специалист по мобилизационной работе".</w:t>
      </w:r>
    </w:p>
    <w:p w:rsidR="00BF5CB1" w:rsidRDefault="00BF5CB1">
      <w:pPr>
        <w:pStyle w:val="ConsPlusNormal"/>
        <w:jc w:val="both"/>
      </w:pPr>
      <w:r>
        <w:lastRenderedPageBreak/>
        <w:t xml:space="preserve">(п. 5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15.07.2021 N 1374)</w:t>
      </w:r>
    </w:p>
    <w:p w:rsidR="00BF5CB1" w:rsidRDefault="00BF5CB1">
      <w:pPr>
        <w:pStyle w:val="ConsPlusNormal"/>
        <w:jc w:val="both"/>
      </w:pPr>
    </w:p>
    <w:p w:rsidR="00BF5CB1" w:rsidRDefault="00BF5CB1">
      <w:pPr>
        <w:pStyle w:val="ConsPlusNormal"/>
        <w:jc w:val="both"/>
      </w:pPr>
    </w:p>
    <w:p w:rsidR="00BF5CB1" w:rsidRDefault="00BF5C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0F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CB1"/>
    <w:rsid w:val="000C11A9"/>
    <w:rsid w:val="001B6D7A"/>
    <w:rsid w:val="0032276D"/>
    <w:rsid w:val="008D7B48"/>
    <w:rsid w:val="00BF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5C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B78565B86A5E6C0158F3285B5AFAC29F39AD7E6F9395A76792199F7A5BE14F0309F59596CABC3D2B5DBCDB201652F0F72B11AA93842DDJ8s7C" TargetMode="External"/><Relationship Id="rId13" Type="http://schemas.openxmlformats.org/officeDocument/2006/relationships/hyperlink" Target="consultantplus://offline/ref=D53B78565B86A5E6C015913F93D9F0A32BF8C6DDEDFD3B0A222927CEA8F5B841B070990C0828FECFD1BC919CF74A6A2E0FJ6sE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3B78565B86A5E6C0158F3285B5AFAC2BFB9BD5EDFE395A76792199F7A5BE14F0309F595E67FF9394EB829DF44A682F136EB119JBs5C" TargetMode="External"/><Relationship Id="rId12" Type="http://schemas.openxmlformats.org/officeDocument/2006/relationships/hyperlink" Target="consultantplus://offline/ref=D53B78565B86A5E6C015913F93D9F0A32BF8C6DDEDFD3B0A222927CEA8F5B841B070990C0828FECFD1BC919CF74A6A2E0FJ6sEC" TargetMode="External"/><Relationship Id="rId17" Type="http://schemas.openxmlformats.org/officeDocument/2006/relationships/hyperlink" Target="consultantplus://offline/ref=D53B78565B86A5E6C015913F93D9F0A32BF8C6DDEDFD320B2A2927CEA8F5B841B070990C1A28A6C3D0BE8F9CF05F3C7F4939BC1AB52442DE9B08184EJAs8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3B78565B86A5E6C015913F93D9F0A32BF8C6DDEDFD3B0A222927CEA8F5B841B070990C0828FECFD1BC919CF74A6A2E0FJ6s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3B78565B86A5E6C0158F3285B5AFAC2CF39DD9EAF2395A76792199F7A5BE14F0309F5A5067FF9394EB829DF44A682F136EB119JBs5C" TargetMode="External"/><Relationship Id="rId11" Type="http://schemas.openxmlformats.org/officeDocument/2006/relationships/hyperlink" Target="consultantplus://offline/ref=D53B78565B86A5E6C015913F93D9F0A32BF8C6DDEDFD320B2A2927CEA8F5B841B070990C1A28A6C3D0BE8F9CF05F3C7F4939BC1AB52442DE9B08184EJAs8C" TargetMode="External"/><Relationship Id="rId5" Type="http://schemas.openxmlformats.org/officeDocument/2006/relationships/hyperlink" Target="consultantplus://offline/ref=D53B78565B86A5E6C015913F93D9F0A32BF8C6DDEDFD320B2A2927CEA8F5B841B070990C1A28A6C3D0BE8F9CF35F3C7F4939BC1AB52442DE9B08184EJAs8C" TargetMode="External"/><Relationship Id="rId15" Type="http://schemas.openxmlformats.org/officeDocument/2006/relationships/hyperlink" Target="consultantplus://offline/ref=D53B78565B86A5E6C015913F93D9F0A32BF8C6DDEDFD3B0A222927CEA8F5B841B070990C0828FECFD1BC919CF74A6A2E0FJ6sEC" TargetMode="External"/><Relationship Id="rId10" Type="http://schemas.openxmlformats.org/officeDocument/2006/relationships/hyperlink" Target="consultantplus://offline/ref=D53B78565B86A5E6C0158F3285B5AFAC2CF39DD9EAF2395A76792199F7A5BE14F0309F5A5167FF9394EB829DF44A682F136EB119JBs5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53B78565B86A5E6C015913F93D9F0A32BF8C6DDEDFD320A222E27CEA8F5B841B070990C0828FECFD1BC919CF74A6A2E0FJ6sEC" TargetMode="External"/><Relationship Id="rId14" Type="http://schemas.openxmlformats.org/officeDocument/2006/relationships/hyperlink" Target="consultantplus://offline/ref=D53B78565B86A5E6C015913F93D9F0A32BF8C6DDEDFD3B0A222927CEA8F5B841B070990C0828FECFD1BC919CF74A6A2E0FJ6s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2022-01-12T02:44:00Z</dcterms:created>
  <dcterms:modified xsi:type="dcterms:W3CDTF">2022-01-12T02:45:00Z</dcterms:modified>
</cp:coreProperties>
</file>